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FE" w:rsidRDefault="00F917FE" w:rsidP="00F917FE"/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4243"/>
        <w:gridCol w:w="4243"/>
        <w:gridCol w:w="3012"/>
        <w:gridCol w:w="1762"/>
      </w:tblGrid>
      <w:tr w:rsidR="00F917FE" w:rsidRPr="00AB2856" w:rsidTr="00EE0C1D">
        <w:trPr>
          <w:trHeight w:val="478"/>
          <w:jc w:val="center"/>
        </w:trPr>
        <w:tc>
          <w:tcPr>
            <w:tcW w:w="1415" w:type="dxa"/>
          </w:tcPr>
          <w:p w:rsidR="00F917FE" w:rsidRPr="00AB2856" w:rsidRDefault="00F917FE" w:rsidP="00EE0C1D">
            <w:pPr>
              <w:rPr>
                <w:rFonts w:ascii="Arial Narrow" w:hAnsi="Arial Narrow"/>
                <w:sz w:val="20"/>
                <w:szCs w:val="20"/>
              </w:rPr>
            </w:pPr>
            <w:r w:rsidRPr="00AB2856">
              <w:rPr>
                <w:rFonts w:ascii="Arial Narrow" w:hAnsi="Arial Narrow"/>
                <w:sz w:val="20"/>
                <w:szCs w:val="20"/>
              </w:rPr>
              <w:t xml:space="preserve">Type de </w:t>
            </w:r>
          </w:p>
          <w:p w:rsidR="00F917FE" w:rsidRPr="00AB2856" w:rsidRDefault="00F917FE" w:rsidP="00EE0C1D">
            <w:pPr>
              <w:rPr>
                <w:rFonts w:ascii="Arial Narrow" w:hAnsi="Arial Narrow"/>
                <w:sz w:val="20"/>
                <w:szCs w:val="20"/>
              </w:rPr>
            </w:pPr>
            <w:r w:rsidRPr="00AB2856">
              <w:rPr>
                <w:rFonts w:ascii="Arial Narrow" w:hAnsi="Arial Narrow"/>
                <w:sz w:val="20"/>
                <w:szCs w:val="20"/>
              </w:rPr>
              <w:t>circulation</w:t>
            </w:r>
          </w:p>
        </w:tc>
        <w:tc>
          <w:tcPr>
            <w:tcW w:w="4243" w:type="dxa"/>
          </w:tcPr>
          <w:p w:rsidR="00F917FE" w:rsidRPr="00AB2856" w:rsidRDefault="00F917FE" w:rsidP="00EE0C1D">
            <w:pPr>
              <w:spacing w:after="20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2856">
              <w:rPr>
                <w:rFonts w:ascii="Arial Narrow" w:hAnsi="Arial Narrow"/>
                <w:sz w:val="20"/>
                <w:szCs w:val="20"/>
              </w:rPr>
              <w:t>NUT = f(E, R)</w:t>
            </w:r>
          </w:p>
        </w:tc>
        <w:tc>
          <w:tcPr>
            <w:tcW w:w="4243" w:type="dxa"/>
          </w:tcPr>
          <w:p w:rsidR="00F917FE" w:rsidRPr="00AB2856" w:rsidRDefault="00F917FE" w:rsidP="00EE0C1D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AB2856">
              <w:rPr>
                <w:rFonts w:ascii="Arial Narrow" w:hAnsi="Arial Narrow"/>
                <w:sz w:val="20"/>
                <w:szCs w:val="20"/>
              </w:rPr>
              <w:t xml:space="preserve">E = </w:t>
            </w:r>
            <w:proofErr w:type="gramStart"/>
            <w:r w:rsidRPr="00AB2856">
              <w:rPr>
                <w:rFonts w:ascii="Arial Narrow" w:hAnsi="Arial Narrow"/>
                <w:sz w:val="20"/>
                <w:szCs w:val="20"/>
              </w:rPr>
              <w:t>f(</w:t>
            </w:r>
            <w:proofErr w:type="gramEnd"/>
            <w:r w:rsidRPr="00AB2856">
              <w:rPr>
                <w:rFonts w:ascii="Arial Narrow" w:hAnsi="Arial Narrow"/>
                <w:sz w:val="20"/>
                <w:szCs w:val="20"/>
              </w:rPr>
              <w:t xml:space="preserve"> NUT, R)</w:t>
            </w:r>
          </w:p>
        </w:tc>
        <w:tc>
          <w:tcPr>
            <w:tcW w:w="3012" w:type="dxa"/>
          </w:tcPr>
          <w:p w:rsidR="00F917FE" w:rsidRPr="00AB2856" w:rsidRDefault="00F917FE" w:rsidP="00EE0C1D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AB2856">
              <w:rPr>
                <w:rFonts w:ascii="Arial Narrow" w:hAnsi="Arial Narrow"/>
                <w:sz w:val="20"/>
                <w:szCs w:val="20"/>
              </w:rPr>
              <w:t>Cas particulier</w:t>
            </w:r>
          </w:p>
        </w:tc>
        <w:tc>
          <w:tcPr>
            <w:tcW w:w="1762" w:type="dxa"/>
          </w:tcPr>
          <w:p w:rsidR="00F917FE" w:rsidRPr="00AB2856" w:rsidRDefault="00F917FE" w:rsidP="00EE0C1D">
            <w:pPr>
              <w:spacing w:after="20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2856">
              <w:rPr>
                <w:rFonts w:ascii="Arial Narrow" w:hAnsi="Arial Narrow"/>
                <w:sz w:val="20"/>
                <w:szCs w:val="20"/>
              </w:rPr>
              <w:t xml:space="preserve">E </w:t>
            </w:r>
            <w:proofErr w:type="gramStart"/>
            <w:r w:rsidRPr="00AB2856">
              <w:rPr>
                <w:rFonts w:ascii="Arial Narrow" w:hAnsi="Arial Narrow"/>
                <w:sz w:val="20"/>
                <w:szCs w:val="20"/>
              </w:rPr>
              <w:t>limite</w:t>
            </w:r>
            <w:proofErr w:type="gramEnd"/>
          </w:p>
        </w:tc>
      </w:tr>
      <w:tr w:rsidR="00F917FE" w:rsidRPr="00AB2856" w:rsidTr="00EE0C1D">
        <w:trPr>
          <w:trHeight w:val="1467"/>
          <w:jc w:val="center"/>
        </w:trPr>
        <w:tc>
          <w:tcPr>
            <w:tcW w:w="1415" w:type="dxa"/>
          </w:tcPr>
          <w:p w:rsidR="00F917FE" w:rsidRPr="00AB2856" w:rsidRDefault="00F917FE" w:rsidP="00EE0C1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B2856">
              <w:rPr>
                <w:rFonts w:ascii="Arial Narrow" w:hAnsi="Arial Narrow"/>
                <w:sz w:val="20"/>
                <w:szCs w:val="20"/>
              </w:rPr>
              <w:t>Contre courant</w:t>
            </w:r>
            <w:proofErr w:type="spellEnd"/>
          </w:p>
        </w:tc>
        <w:tc>
          <w:tcPr>
            <w:tcW w:w="4243" w:type="dxa"/>
            <w:vAlign w:val="center"/>
          </w:tcPr>
          <w:p w:rsidR="00F917FE" w:rsidRPr="00AB2856" w:rsidRDefault="00F917FE" w:rsidP="00EE0C1D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1-R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ln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1-ER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1-E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4243" w:type="dxa"/>
            <w:vAlign w:val="center"/>
          </w:tcPr>
          <w:p w:rsidR="00F917FE" w:rsidRPr="00AB2856" w:rsidRDefault="00F917FE" w:rsidP="00EE0C1D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1-exp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1-R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NUT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1-R exp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1-R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NUT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3012" w:type="dxa"/>
            <w:vAlign w:val="center"/>
          </w:tcPr>
          <w:p w:rsidR="00F917FE" w:rsidRPr="00AB2856" w:rsidRDefault="00F917FE" w:rsidP="00EE0C1D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R=0</m:t>
                      </m:r>
                    </m:e>
                    <m:e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E=1-exp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- NUT</m:t>
                                        </m:r>
                                      </m:e>
                                    </m:d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NUT=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ln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type m:val="lin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1</m:t>
                                                </m:r>
                                              </m:num>
                                              <m:den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0"/>
                                                        <w:szCs w:val="20"/>
                                                      </w:rPr>
                                                      <m:t>1-E</m:t>
                                                    </m:r>
                                                  </m:e>
                                                </m:d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</m:func>
                                  </m:e>
                                </m:mr>
                              </m:m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>
                            <m:e/>
                          </m:eqArr>
                        </m:e>
                      </m:d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R=1</m:t>
                      </m:r>
                    </m:e>
                    <m:e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E=</m:t>
                              </m:r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NUT</m:t>
                                  </m:r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1+NUT</m:t>
                                      </m:r>
                                    </m:e>
                                  </m:d>
                                </m:den>
                              </m:f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NUT=</m:t>
                                    </m:r>
                                    <m:f>
                                      <m:fPr>
                                        <m:type m:val="lin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E</m:t>
                                        </m:r>
                                      </m:num>
                                      <m:den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1-E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mr>
                              </m:m>
                            </m:e>
                          </m:eqArr>
                        </m:e>
                      </m:d>
                    </m:e>
                  </m:mr>
                </m:m>
              </m:oMath>
            </m:oMathPara>
          </w:p>
        </w:tc>
        <w:tc>
          <w:tcPr>
            <w:tcW w:w="1762" w:type="dxa"/>
          </w:tcPr>
          <w:p w:rsidR="00F917FE" w:rsidRDefault="00F917FE" w:rsidP="00EE0C1D">
            <w:pPr>
              <w:spacing w:after="2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17FE" w:rsidRPr="00AB2856" w:rsidRDefault="00F917FE" w:rsidP="00EE0C1D">
            <w:pPr>
              <w:spacing w:after="20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2856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qq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soit R</w:t>
            </w:r>
          </w:p>
        </w:tc>
      </w:tr>
      <w:tr w:rsidR="00F917FE" w:rsidRPr="00AB2856" w:rsidTr="00EE0C1D">
        <w:trPr>
          <w:trHeight w:val="734"/>
          <w:jc w:val="center"/>
        </w:trPr>
        <w:tc>
          <w:tcPr>
            <w:tcW w:w="1415" w:type="dxa"/>
          </w:tcPr>
          <w:p w:rsidR="00F917FE" w:rsidRPr="00AB2856" w:rsidRDefault="00F917FE" w:rsidP="00EE0C1D">
            <w:pPr>
              <w:rPr>
                <w:rFonts w:ascii="Arial Narrow" w:hAnsi="Arial Narrow"/>
                <w:sz w:val="20"/>
                <w:szCs w:val="20"/>
              </w:rPr>
            </w:pPr>
            <w:r w:rsidRPr="00AB2856">
              <w:rPr>
                <w:rFonts w:ascii="Arial Narrow" w:hAnsi="Arial Narrow"/>
                <w:sz w:val="20"/>
                <w:szCs w:val="20"/>
              </w:rPr>
              <w:t>Co courant</w:t>
            </w:r>
          </w:p>
        </w:tc>
        <w:tc>
          <w:tcPr>
            <w:tcW w:w="4243" w:type="dxa"/>
            <w:vAlign w:val="center"/>
          </w:tcPr>
          <w:p w:rsidR="00F917FE" w:rsidRPr="00AB2856" w:rsidRDefault="00F917FE" w:rsidP="00EE0C1D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1+R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ln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1-E(1+R)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4243" w:type="dxa"/>
            <w:vAlign w:val="center"/>
          </w:tcPr>
          <w:p w:rsidR="00F917FE" w:rsidRPr="00AB2856" w:rsidRDefault="00F917FE" w:rsidP="00EE0C1D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1+R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1-exp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1+R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NUT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3012" w:type="dxa"/>
            <w:vAlign w:val="center"/>
          </w:tcPr>
          <w:p w:rsidR="00F917FE" w:rsidRPr="00AB2856" w:rsidRDefault="00F917FE" w:rsidP="00EE0C1D">
            <w:pPr>
              <w:rPr>
                <w:sz w:val="20"/>
                <w:szCs w:val="20"/>
              </w:rPr>
            </w:pPr>
            <m:oMathPara>
              <m:oMath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R=0</m:t>
                      </m:r>
                    </m:e>
                    <m:e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E=1-exp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- NUT</m:t>
                                        </m:r>
                                      </m:e>
                                    </m:d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NUT=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ln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type m:val="lin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1</m:t>
                                                </m:r>
                                              </m:num>
                                              <m:den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0"/>
                                                        <w:szCs w:val="20"/>
                                                      </w:rPr>
                                                      <m:t>1-E</m:t>
                                                    </m:r>
                                                  </m:e>
                                                </m:d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</m:func>
                                  </m:e>
                                </m:mr>
                              </m:m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>
                            <m:e/>
                          </m:eqArr>
                        </m:e>
                      </m:d>
                    </m:e>
                  </m:mr>
                </m:m>
              </m:oMath>
            </m:oMathPara>
          </w:p>
        </w:tc>
        <w:tc>
          <w:tcPr>
            <w:tcW w:w="1762" w:type="dxa"/>
          </w:tcPr>
          <w:p w:rsidR="00F917FE" w:rsidRPr="00AB2856" w:rsidRDefault="00F917FE" w:rsidP="00EE0C1D">
            <w:pPr>
              <w:spacing w:after="200"/>
              <w:jc w:val="center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1+R</m:t>
                    </m:r>
                  </m:den>
                </m:f>
              </m:oMath>
            </m:oMathPara>
          </w:p>
        </w:tc>
      </w:tr>
      <w:tr w:rsidR="00F917FE" w:rsidRPr="00AB2856" w:rsidTr="00EE0C1D">
        <w:trPr>
          <w:trHeight w:val="1260"/>
          <w:jc w:val="center"/>
        </w:trPr>
        <w:tc>
          <w:tcPr>
            <w:tcW w:w="1415" w:type="dxa"/>
          </w:tcPr>
          <w:p w:rsidR="00F917FE" w:rsidRPr="00AB2856" w:rsidRDefault="00F917FE" w:rsidP="00EE0C1D">
            <w:pPr>
              <w:rPr>
                <w:rFonts w:ascii="Arial Narrow" w:hAnsi="Arial Narrow"/>
                <w:sz w:val="20"/>
                <w:szCs w:val="20"/>
              </w:rPr>
            </w:pPr>
            <w:r w:rsidRPr="00AB2856">
              <w:rPr>
                <w:rFonts w:ascii="Arial Narrow" w:hAnsi="Arial Narrow"/>
                <w:sz w:val="20"/>
                <w:szCs w:val="20"/>
              </w:rPr>
              <w:t>Courants croisés</w:t>
            </w:r>
          </w:p>
          <w:p w:rsidR="00F917FE" w:rsidRPr="00AB2856" w:rsidRDefault="00F917FE" w:rsidP="00EE0C1D">
            <w:pPr>
              <w:rPr>
                <w:rFonts w:ascii="Arial Narrow" w:hAnsi="Arial Narrow"/>
                <w:sz w:val="20"/>
                <w:szCs w:val="20"/>
              </w:rPr>
            </w:pPr>
            <w:r w:rsidRPr="00AB2856">
              <w:rPr>
                <w:rFonts w:ascii="Arial Narrow" w:hAnsi="Arial Narrow"/>
                <w:sz w:val="20"/>
                <w:szCs w:val="20"/>
              </w:rPr>
              <w:t xml:space="preserve">Un fluide brassé </w:t>
            </w:r>
          </w:p>
          <w:p w:rsidR="00F917FE" w:rsidRPr="00AB2856" w:rsidRDefault="00F917FE" w:rsidP="00EE0C1D">
            <w:pPr>
              <w:rPr>
                <w:rFonts w:ascii="Arial Narrow" w:hAnsi="Arial Narrow"/>
                <w:sz w:val="20"/>
                <w:szCs w:val="20"/>
              </w:rPr>
            </w:pPr>
            <w:r w:rsidRPr="00AB2856">
              <w:rPr>
                <w:rFonts w:ascii="Arial Narrow" w:hAnsi="Arial Narrow"/>
                <w:sz w:val="20"/>
                <w:szCs w:val="20"/>
              </w:rPr>
              <w:t>Min (</w:t>
            </w:r>
            <w:proofErr w:type="spellStart"/>
            <w:r w:rsidRPr="00AB2856">
              <w:rPr>
                <w:rFonts w:ascii="Arial Narrow" w:hAnsi="Arial Narrow"/>
                <w:sz w:val="20"/>
                <w:szCs w:val="20"/>
              </w:rPr>
              <w:t>Qmc</w:t>
            </w:r>
            <w:proofErr w:type="spellEnd"/>
            <w:r w:rsidRPr="00AB285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B2856">
              <w:rPr>
                <w:rFonts w:ascii="Arial Narrow" w:hAnsi="Arial Narrow"/>
                <w:sz w:val="20"/>
                <w:szCs w:val="20"/>
              </w:rPr>
              <w:t>Cpc</w:t>
            </w:r>
            <w:proofErr w:type="spellEnd"/>
            <w:r w:rsidRPr="00AB285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AB2856">
              <w:rPr>
                <w:rFonts w:ascii="Arial Narrow" w:hAnsi="Arial Narrow"/>
                <w:sz w:val="20"/>
                <w:szCs w:val="20"/>
              </w:rPr>
              <w:t>QmfCpf</w:t>
            </w:r>
            <w:proofErr w:type="spellEnd"/>
            <w:r w:rsidRPr="00AB285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243" w:type="dxa"/>
            <w:vAlign w:val="center"/>
          </w:tcPr>
          <w:p w:rsidR="00F917FE" w:rsidRPr="00AB2856" w:rsidRDefault="00F917FE" w:rsidP="00EE0C1D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1+R ln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1-E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4243" w:type="dxa"/>
            <w:vAlign w:val="center"/>
          </w:tcPr>
          <w:p w:rsidR="00F917FE" w:rsidRPr="00AB2856" w:rsidRDefault="00F917FE" w:rsidP="00EE0C1D">
            <w:pPr>
              <w:spacing w:after="200"/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1-exp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</m:t>
                              </m:r>
                              <m:r>
                                <w:rPr>
                                  <w:i/>
                                  <w:sz w:val="20"/>
                                  <w:szCs w:val="20"/>
                                </w:rPr>
                                <w:sym w:font="Symbol" w:char="F047"/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R</m:t>
                              </m:r>
                            </m:den>
                          </m:f>
                        </m:e>
                      </m:d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avec </m:t>
                      </m:r>
                      <m:r>
                        <w:rPr>
                          <w:i/>
                          <w:sz w:val="20"/>
                          <w:szCs w:val="20"/>
                        </w:rPr>
                        <w:sym w:font="Symbol" w:char="F047"/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=1-exp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-R NUT</m:t>
                          </m:r>
                        </m:e>
                      </m:d>
                    </m:e>
                  </m:mr>
                </m:m>
              </m:oMath>
            </m:oMathPara>
          </w:p>
          <w:p w:rsidR="00F917FE" w:rsidRPr="00AB2856" w:rsidRDefault="00F917FE" w:rsidP="00EE0C1D">
            <w:pPr>
              <w:spacing w:after="200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F917FE" w:rsidRPr="00AB2856" w:rsidRDefault="00F917FE" w:rsidP="00EE0C1D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R=0</m:t>
                      </m:r>
                    </m:e>
                    <m:e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E=1-exp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- NUT</m:t>
                                        </m:r>
                                      </m:e>
                                    </m:d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NUT=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ln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type m:val="lin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1</m:t>
                                                </m:r>
                                              </m:num>
                                              <m:den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0"/>
                                                        <w:szCs w:val="20"/>
                                                      </w:rPr>
                                                      <m:t>1-E</m:t>
                                                    </m:r>
                                                  </m:e>
                                                </m:d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</m:func>
                                  </m:e>
                                </m:mr>
                              </m:m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>
                            <m:e/>
                          </m:eqArr>
                        </m:e>
                      </m:d>
                    </m:e>
                  </m:mr>
                </m:m>
              </m:oMath>
            </m:oMathPara>
          </w:p>
        </w:tc>
        <w:tc>
          <w:tcPr>
            <w:tcW w:w="1762" w:type="dxa"/>
          </w:tcPr>
          <w:p w:rsidR="00F917FE" w:rsidRPr="00AB2856" w:rsidRDefault="00F917FE" w:rsidP="00EE0C1D">
            <w:pPr>
              <w:spacing w:after="200"/>
              <w:jc w:val="center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exp⁡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den>
                    </m:f>
                  </m:e>
                </m:d>
              </m:oMath>
            </m:oMathPara>
          </w:p>
        </w:tc>
      </w:tr>
      <w:tr w:rsidR="00F917FE" w:rsidRPr="00AB2856" w:rsidTr="00EE0C1D">
        <w:trPr>
          <w:trHeight w:val="1420"/>
          <w:jc w:val="center"/>
        </w:trPr>
        <w:tc>
          <w:tcPr>
            <w:tcW w:w="1415" w:type="dxa"/>
          </w:tcPr>
          <w:p w:rsidR="00F917FE" w:rsidRPr="00AB2856" w:rsidRDefault="00F917FE" w:rsidP="00EE0C1D">
            <w:pPr>
              <w:rPr>
                <w:rFonts w:ascii="Arial Narrow" w:hAnsi="Arial Narrow"/>
                <w:sz w:val="20"/>
                <w:szCs w:val="20"/>
              </w:rPr>
            </w:pPr>
            <w:r w:rsidRPr="00AB2856">
              <w:rPr>
                <w:rFonts w:ascii="Arial Narrow" w:hAnsi="Arial Narrow"/>
                <w:sz w:val="20"/>
                <w:szCs w:val="20"/>
              </w:rPr>
              <w:t>Courants croisés</w:t>
            </w:r>
          </w:p>
          <w:p w:rsidR="00F917FE" w:rsidRPr="00AB2856" w:rsidRDefault="00F917FE" w:rsidP="00EE0C1D">
            <w:pPr>
              <w:rPr>
                <w:rFonts w:ascii="Arial Narrow" w:hAnsi="Arial Narrow"/>
                <w:sz w:val="20"/>
                <w:szCs w:val="20"/>
              </w:rPr>
            </w:pPr>
            <w:r w:rsidRPr="00AB2856">
              <w:rPr>
                <w:rFonts w:ascii="Arial Narrow" w:hAnsi="Arial Narrow"/>
                <w:sz w:val="20"/>
                <w:szCs w:val="20"/>
              </w:rPr>
              <w:t xml:space="preserve">Un fluide brassé </w:t>
            </w:r>
          </w:p>
          <w:p w:rsidR="00F917FE" w:rsidRPr="00AB2856" w:rsidRDefault="00F917FE" w:rsidP="00EE0C1D">
            <w:pPr>
              <w:rPr>
                <w:rFonts w:ascii="Arial Narrow" w:hAnsi="Arial Narrow"/>
                <w:sz w:val="20"/>
                <w:szCs w:val="20"/>
              </w:rPr>
            </w:pPr>
            <w:r w:rsidRPr="00AB2856">
              <w:rPr>
                <w:rFonts w:ascii="Arial Narrow" w:hAnsi="Arial Narrow"/>
                <w:sz w:val="20"/>
                <w:szCs w:val="20"/>
              </w:rPr>
              <w:t>Max (</w:t>
            </w:r>
            <w:proofErr w:type="spellStart"/>
            <w:r w:rsidRPr="00AB2856">
              <w:rPr>
                <w:rFonts w:ascii="Arial Narrow" w:hAnsi="Arial Narrow"/>
                <w:sz w:val="20"/>
                <w:szCs w:val="20"/>
              </w:rPr>
              <w:t>Qmc</w:t>
            </w:r>
            <w:proofErr w:type="spellEnd"/>
            <w:r w:rsidRPr="00AB285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B2856">
              <w:rPr>
                <w:rFonts w:ascii="Arial Narrow" w:hAnsi="Arial Narrow"/>
                <w:sz w:val="20"/>
                <w:szCs w:val="20"/>
              </w:rPr>
              <w:t>Cpc</w:t>
            </w:r>
            <w:proofErr w:type="spellEnd"/>
            <w:r w:rsidRPr="00AB285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AB2856">
              <w:rPr>
                <w:rFonts w:ascii="Arial Narrow" w:hAnsi="Arial Narrow"/>
                <w:sz w:val="20"/>
                <w:szCs w:val="20"/>
              </w:rPr>
              <w:t>QmfCpf</w:t>
            </w:r>
            <w:proofErr w:type="spellEnd"/>
            <w:r w:rsidRPr="00AB285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243" w:type="dxa"/>
            <w:vAlign w:val="center"/>
          </w:tcPr>
          <w:p w:rsidR="00F917FE" w:rsidRPr="00AB2856" w:rsidRDefault="00F917FE" w:rsidP="00EE0C1D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ln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1-ER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4243" w:type="dxa"/>
            <w:vAlign w:val="center"/>
          </w:tcPr>
          <w:p w:rsidR="00F917FE" w:rsidRPr="00AB2856" w:rsidRDefault="00F917FE" w:rsidP="00EE0C1D">
            <w:pPr>
              <w:spacing w:after="200"/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1-exp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-R </m:t>
                              </m:r>
                              <m:r>
                                <w:rPr>
                                  <w:i/>
                                  <w:sz w:val="20"/>
                                  <w:szCs w:val="20"/>
                                </w:rPr>
                                <w:sym w:font="Symbol" w:char="F047"/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</m:e>
                          </m:d>
                        </m:e>
                      </m:d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avec </m:t>
                      </m:r>
                      <m:r>
                        <w:rPr>
                          <w:i/>
                          <w:sz w:val="20"/>
                          <w:szCs w:val="20"/>
                        </w:rPr>
                        <w:sym w:font="Symbol" w:char="F047"/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=1-exp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 NUT</m:t>
                          </m:r>
                        </m:e>
                      </m:d>
                    </m:e>
                  </m:mr>
                </m:m>
              </m:oMath>
            </m:oMathPara>
          </w:p>
          <w:p w:rsidR="00F917FE" w:rsidRPr="00AB2856" w:rsidRDefault="00F917FE" w:rsidP="00EE0C1D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F917FE" w:rsidRPr="00AB2856" w:rsidRDefault="00F917FE" w:rsidP="00EE0C1D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R=0</m:t>
                      </m:r>
                    </m:e>
                    <m:e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E=1-exp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- NUT</m:t>
                                        </m:r>
                                      </m:e>
                                    </m:d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NUT=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ln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type m:val="lin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1</m:t>
                                                </m:r>
                                              </m:num>
                                              <m:den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0"/>
                                                        <w:szCs w:val="20"/>
                                                      </w:rPr>
                                                      <m:t>1-E</m:t>
                                                    </m:r>
                                                  </m:e>
                                                </m:d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</m:func>
                                  </m:e>
                                </m:mr>
                              </m:m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>
                            <m:e/>
                          </m:eqArr>
                        </m:e>
                      </m:d>
                    </m:e>
                  </m:mr>
                </m:m>
              </m:oMath>
            </m:oMathPara>
          </w:p>
        </w:tc>
        <w:tc>
          <w:tcPr>
            <w:tcW w:w="1762" w:type="dxa"/>
          </w:tcPr>
          <w:p w:rsidR="00F917FE" w:rsidRPr="00AB2856" w:rsidRDefault="00F917FE" w:rsidP="00EE0C1D">
            <w:pPr>
              <w:spacing w:after="200"/>
              <w:jc w:val="center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1-exp(-R)</m:t>
                    </m:r>
                  </m:e>
                </m:d>
              </m:oMath>
            </m:oMathPara>
          </w:p>
        </w:tc>
      </w:tr>
      <w:tr w:rsidR="00F917FE" w:rsidRPr="00AB2856" w:rsidTr="00EE0C1D">
        <w:trPr>
          <w:trHeight w:val="1116"/>
          <w:jc w:val="center"/>
        </w:trPr>
        <w:tc>
          <w:tcPr>
            <w:tcW w:w="1415" w:type="dxa"/>
          </w:tcPr>
          <w:p w:rsidR="00F917FE" w:rsidRPr="00AB2856" w:rsidRDefault="00F917FE" w:rsidP="00EE0C1D">
            <w:pPr>
              <w:rPr>
                <w:rFonts w:ascii="Arial Narrow" w:hAnsi="Arial Narrow"/>
                <w:sz w:val="20"/>
                <w:szCs w:val="20"/>
              </w:rPr>
            </w:pPr>
            <w:r w:rsidRPr="00AB2856">
              <w:rPr>
                <w:rFonts w:ascii="Arial Narrow" w:hAnsi="Arial Narrow"/>
                <w:sz w:val="20"/>
                <w:szCs w:val="20"/>
              </w:rPr>
              <w:t>Type (1-N)</w:t>
            </w:r>
          </w:p>
        </w:tc>
        <w:tc>
          <w:tcPr>
            <w:tcW w:w="4243" w:type="dxa"/>
          </w:tcPr>
          <w:p w:rsidR="00F917FE" w:rsidRPr="00AB2856" w:rsidRDefault="00F917FE" w:rsidP="00EE0C1D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rad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2-E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1+R-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</m:rad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2-E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1+R+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</m:rad>
                          </m:e>
                        </m:d>
                      </m:den>
                    </m:f>
                  </m:e>
                </m:d>
              </m:oMath>
            </m:oMathPara>
          </w:p>
        </w:tc>
        <w:tc>
          <w:tcPr>
            <w:tcW w:w="4243" w:type="dxa"/>
          </w:tcPr>
          <w:p w:rsidR="00F917FE" w:rsidRPr="00AB2856" w:rsidRDefault="00F917FE" w:rsidP="00EE0C1D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1+R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e>
                    </m:rad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1+exp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-NUT 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1-exp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-NUT 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e>
                        </m:d>
                      </m:den>
                    </m:f>
                  </m:den>
                </m:f>
              </m:oMath>
            </m:oMathPara>
          </w:p>
        </w:tc>
        <w:tc>
          <w:tcPr>
            <w:tcW w:w="3012" w:type="dxa"/>
          </w:tcPr>
          <w:p w:rsidR="00F917FE" w:rsidRPr="00AB2856" w:rsidRDefault="00F917FE" w:rsidP="00EE0C1D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R=0</m:t>
                      </m:r>
                    </m:e>
                    <m:e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E=1-exp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- NUT</m:t>
                                        </m:r>
                                      </m:e>
                                    </m:d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NUT=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ln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type m:val="lin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1</m:t>
                                                </m:r>
                                              </m:num>
                                              <m:den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0"/>
                                                        <w:szCs w:val="20"/>
                                                      </w:rPr>
                                                      <m:t>1-E</m:t>
                                                    </m:r>
                                                  </m:e>
                                                </m:d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</m:func>
                                  </m:e>
                                </m:mr>
                              </m:m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>
                            <m:e/>
                          </m:eqArr>
                        </m:e>
                      </m:d>
                    </m:e>
                  </m:mr>
                </m:m>
              </m:oMath>
            </m:oMathPara>
          </w:p>
        </w:tc>
        <w:tc>
          <w:tcPr>
            <w:tcW w:w="1762" w:type="dxa"/>
          </w:tcPr>
          <w:p w:rsidR="00F917FE" w:rsidRPr="00AB2856" w:rsidRDefault="00F917FE" w:rsidP="00EE0C1D">
            <w:pPr>
              <w:spacing w:after="200"/>
              <w:jc w:val="center"/>
              <w:rPr>
                <w:rFonts w:ascii="Arial Narrow" w:hAnsi="Arial Narrow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1+R+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e>
                    </m:rad>
                  </m:den>
                </m:f>
              </m:oMath>
            </m:oMathPara>
          </w:p>
        </w:tc>
      </w:tr>
    </w:tbl>
    <w:p w:rsidR="00F917FE" w:rsidRDefault="00F917FE" w:rsidP="00F917FE"/>
    <w:p w:rsidR="00F917FE" w:rsidRDefault="00F917FE" w:rsidP="00F917FE"/>
    <w:p w:rsidR="00F917FE" w:rsidRDefault="00F917FE" w:rsidP="00F917FE"/>
    <w:p w:rsidR="00F917FE" w:rsidRDefault="00F917FE" w:rsidP="00F917FE"/>
    <w:p w:rsidR="00126505" w:rsidRDefault="00F917FE">
      <w:bookmarkStart w:id="0" w:name="_GoBack"/>
      <w:bookmarkEnd w:id="0"/>
    </w:p>
    <w:sectPr w:rsidR="00126505" w:rsidSect="00F917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Sch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FE"/>
    <w:rsid w:val="007C3521"/>
    <w:rsid w:val="00F917FE"/>
    <w:rsid w:val="00FA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17FE"/>
    <w:pPr>
      <w:spacing w:after="0" w:line="240" w:lineRule="auto"/>
    </w:pPr>
    <w:rPr>
      <w:rFonts w:ascii="Cambria Math" w:hAnsi="Cambria Math" w:cs="CenturySchL-Rom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17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7F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17FE"/>
    <w:pPr>
      <w:spacing w:after="0" w:line="240" w:lineRule="auto"/>
    </w:pPr>
    <w:rPr>
      <w:rFonts w:ascii="Cambria Math" w:hAnsi="Cambria Math" w:cs="CenturySchL-Rom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17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7F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adm-simonet</dc:creator>
  <cp:lastModifiedBy>adm-simonet</cp:lastModifiedBy>
  <cp:revision>1</cp:revision>
  <dcterms:created xsi:type="dcterms:W3CDTF">2020-04-01T10:36:00Z</dcterms:created>
  <dcterms:modified xsi:type="dcterms:W3CDTF">2020-04-01T10:37:00Z</dcterms:modified>
</cp:coreProperties>
</file>